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B90" w14:textId="77CBF425" w:rsidR="00E26D61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２．</w:t>
      </w:r>
      <w:r w:rsidR="0060395E" w:rsidRPr="0060395E">
        <w:rPr>
          <w:rFonts w:ascii="BIZ UDPゴシック" w:eastAsia="BIZ UDPゴシック" w:hAnsi="BIZ UDPゴシック" w:hint="eastAsia"/>
          <w:sz w:val="24"/>
        </w:rPr>
        <w:t>令和</w:t>
      </w:r>
      <w:r w:rsidR="000F462C">
        <w:rPr>
          <w:rFonts w:ascii="BIZ UDPゴシック" w:eastAsia="BIZ UDPゴシック" w:hAnsi="BIZ UDPゴシック" w:hint="eastAsia"/>
          <w:sz w:val="24"/>
        </w:rPr>
        <w:t>4</w:t>
      </w:r>
      <w:r w:rsidR="005516F8" w:rsidRPr="0060395E">
        <w:rPr>
          <w:rFonts w:ascii="BIZ UDPゴシック" w:eastAsia="BIZ UDPゴシック" w:hAnsi="BIZ UDPゴシック" w:hint="eastAsia"/>
          <w:sz w:val="24"/>
        </w:rPr>
        <w:t>年度　ここねっと</w:t>
      </w:r>
      <w:r w:rsidR="00D121C4" w:rsidRPr="0060395E">
        <w:rPr>
          <w:rFonts w:ascii="BIZ UDPゴシック" w:eastAsia="BIZ UDPゴシック" w:hAnsi="BIZ UDPゴシック" w:hint="eastAsia"/>
          <w:sz w:val="24"/>
        </w:rPr>
        <w:t>推進助成事業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助成金</w:t>
      </w:r>
      <w:r w:rsidR="0060395E" w:rsidRPr="0060395E">
        <w:rPr>
          <w:rFonts w:ascii="BIZ UDPゴシック" w:eastAsia="BIZ UDPゴシック" w:hAnsi="BIZ UDPゴシック" w:hint="eastAsia"/>
          <w:sz w:val="24"/>
        </w:rPr>
        <w:t xml:space="preserve">　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収入支出決算書</w:t>
      </w:r>
    </w:p>
    <w:p w14:paraId="35943D91" w14:textId="77777777" w:rsidR="007629E5" w:rsidRPr="0060395E" w:rsidRDefault="007629E5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130ABDBE" w14:textId="7033FFD7" w:rsidR="00E26D61" w:rsidRPr="00C071D6" w:rsidRDefault="00E26D61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B5405">
        <w:rPr>
          <w:rFonts w:ascii="游明朝" w:eastAsia="游明朝" w:hAnsi="游明朝" w:hint="eastAsia"/>
          <w:sz w:val="22"/>
          <w:szCs w:val="22"/>
        </w:rPr>
        <w:t xml:space="preserve">                      　</w:t>
      </w:r>
      <w:r w:rsidR="00990288" w:rsidRPr="00DB5405">
        <w:rPr>
          <w:rFonts w:ascii="游明朝" w:eastAsia="游明朝" w:hAnsi="游明朝" w:hint="eastAsia"/>
          <w:sz w:val="22"/>
          <w:szCs w:val="22"/>
        </w:rPr>
        <w:t xml:space="preserve">   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     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>団体名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14:paraId="1E1DE23D" w14:textId="7CEF26AB" w:rsidR="00990288" w:rsidRPr="00C071D6" w:rsidRDefault="007629E5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</w:rPr>
      </w:pP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（単位：円）</w:t>
      </w: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4129"/>
      </w:tblGrid>
      <w:tr w:rsidR="00E26D61" w:rsidRPr="00DB5405" w14:paraId="0E6800CD" w14:textId="77777777" w:rsidTr="00BC7AD1">
        <w:trPr>
          <w:cantSplit/>
          <w:trHeight w:val="441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D0B2F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収入項目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2FFCA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収入額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BA9A5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E26D61" w:rsidRPr="00DB5405" w14:paraId="3A88E676" w14:textId="77777777" w:rsidTr="00BC7AD1">
        <w:trPr>
          <w:cantSplit/>
          <w:trHeight w:val="546"/>
        </w:trPr>
        <w:tc>
          <w:tcPr>
            <w:tcW w:w="279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F3747D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会費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C8CC36" w14:textId="4F3E8D77" w:rsidR="00E26D61" w:rsidRPr="00DB5405" w:rsidRDefault="00F75876" w:rsidP="00F75876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EDD34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＠　　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円×　　</w:t>
            </w:r>
            <w:r w:rsidR="007629E5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人×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ヶ月</w:t>
            </w:r>
          </w:p>
        </w:tc>
      </w:tr>
      <w:tr w:rsidR="00E26D61" w:rsidRPr="00DB5405" w14:paraId="1BB30693" w14:textId="77777777" w:rsidTr="00BC7AD1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FE1D27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FB1244E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A9495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＠　　 　円×　　　　人×　　　 回</w:t>
            </w:r>
          </w:p>
        </w:tc>
      </w:tr>
      <w:tr w:rsidR="00E26D61" w:rsidRPr="00DB5405" w14:paraId="568DFCA4" w14:textId="77777777" w:rsidTr="00BC7AD1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100534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寄付金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A46087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17DD34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8C10BCC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21F6DF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繰入金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20893F0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0509B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591CB0CC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EE6183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1F8E3F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0CE71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4348D407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B76397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47DC2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95684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37199B7F" w14:textId="77777777" w:rsidTr="00BC7AD1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BFAF4B9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本会助成金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8B316D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402BC" w14:textId="77777777" w:rsidR="00E26D61" w:rsidRPr="00DB5405" w:rsidRDefault="00E26D6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D4CDCD6" w14:textId="77777777" w:rsidTr="00BC7AD1">
        <w:trPr>
          <w:cantSplit/>
          <w:trHeight w:val="525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C6F2FA0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82FAD3" w14:textId="3986D2AB" w:rsidR="00E26D61" w:rsidRPr="00DB5405" w:rsidRDefault="00F75876" w:rsidP="00F75876">
            <w:pPr>
              <w:spacing w:line="360" w:lineRule="exact"/>
              <w:ind w:right="66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　　 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D2122" w14:textId="77777777" w:rsidR="00E26D61" w:rsidRPr="00DB5405" w:rsidRDefault="00E26D6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78C0C79E" w14:textId="77777777" w:rsidR="0060395E" w:rsidRPr="00DB5405" w:rsidRDefault="007629E5" w:rsidP="007629E5">
      <w:pPr>
        <w:spacing w:line="360" w:lineRule="exact"/>
        <w:ind w:firstLineChars="4000" w:firstLine="880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843"/>
        <w:gridCol w:w="4111"/>
      </w:tblGrid>
      <w:tr w:rsidR="00BC7AD1" w:rsidRPr="00DB5405" w14:paraId="6C147AA2" w14:textId="77777777" w:rsidTr="00FC371C">
        <w:trPr>
          <w:cantSplit/>
          <w:trHeight w:val="441"/>
        </w:trPr>
        <w:tc>
          <w:tcPr>
            <w:tcW w:w="23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B6FC5A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支出項目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FBB73B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支出額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0FE31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BC7AD1" w:rsidRPr="00DB5405" w14:paraId="403647F6" w14:textId="77777777" w:rsidTr="00FC371C">
        <w:trPr>
          <w:cantSplit/>
          <w:trHeight w:val="454"/>
        </w:trPr>
        <w:tc>
          <w:tcPr>
            <w:tcW w:w="2367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8B19B13" w14:textId="77777777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971C6C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自主財源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9F9A8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本会助成金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B7222" w14:textId="77777777" w:rsidR="00BC7AD1" w:rsidRPr="00DB5405" w:rsidRDefault="00BC7AD1" w:rsidP="0060395E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681D2384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D737863" w14:textId="622B0774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DE6DDE" w14:textId="77777777" w:rsidR="00BC7AD1" w:rsidRPr="00DB5405" w:rsidRDefault="00BC7AD1" w:rsidP="007629E5">
            <w:pPr>
              <w:spacing w:line="360" w:lineRule="exact"/>
              <w:ind w:right="22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29B9E2" w14:textId="77777777" w:rsidR="00BC7AD1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CD03F2" w14:textId="77777777" w:rsidR="00BC7AD1" w:rsidRPr="00DB5405" w:rsidRDefault="00BC7AD1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03716B34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E87F88" w14:textId="27C9C602" w:rsidR="00691CB9" w:rsidRPr="00DB5405" w:rsidRDefault="00691CB9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71528F" w14:textId="77777777" w:rsidR="00691CB9" w:rsidRPr="00DB5405" w:rsidRDefault="007629E5" w:rsidP="007629E5">
            <w:pPr>
              <w:wordWrap w:val="0"/>
              <w:spacing w:line="360" w:lineRule="exact"/>
              <w:ind w:right="21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78FCBC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48864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5B272995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12A5B92" w14:textId="02BDFE8A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107B3ED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F8E544D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4F991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78CD6788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73275A" w14:textId="4DDAB65E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4B9629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7080BDB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BB9199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72A22361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B09BB26" w14:textId="5A9323DE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5D8CA0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E8BEA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6CF0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5E02D127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34222B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0FB50B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A156A3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859DC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67645C90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D1EBAA8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EB91A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E40811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A5817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6549355C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3FF235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03B925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696767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B08773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2A847B3D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490FF3C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99C817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41F251E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DFD1E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629E5" w:rsidRPr="00DB5405" w14:paraId="099E1C8B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778915A" w14:textId="77777777" w:rsidR="007629E5" w:rsidRPr="00DB5405" w:rsidRDefault="007629E5" w:rsidP="007629E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76CFA65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ACEC039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B101C8" w14:textId="77777777" w:rsidR="007629E5" w:rsidRPr="00DB5405" w:rsidRDefault="007629E5" w:rsidP="007629E5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69F11266" w14:textId="77777777" w:rsidTr="00691CB9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1B9AD88" w14:textId="77777777" w:rsidR="00691CB9" w:rsidRPr="00C071D6" w:rsidRDefault="00691CB9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支出小計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B42F441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A11DC7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DB5405">
              <w:rPr>
                <w:rFonts w:ascii="游明朝" w:eastAsia="游明朝" w:hAnsi="游明朝" w:hint="eastAsia"/>
              </w:rPr>
              <w:t xml:space="preserve">　　　　</w:t>
            </w: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05607" w14:textId="77777777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5A4C8825" w14:textId="77777777" w:rsidTr="0060395E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5BB44F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9213210" w14:textId="77777777" w:rsidR="00BC7AD1" w:rsidRPr="00DB5405" w:rsidRDefault="00BC7AD1" w:rsidP="0060395E">
            <w:pPr>
              <w:spacing w:line="360" w:lineRule="exact"/>
              <w:ind w:right="38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A50DA" w14:textId="77777777" w:rsidR="00BC7AD1" w:rsidRPr="00DB5405" w:rsidRDefault="00BC7AD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50FE22F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AB6E" w14:textId="77777777" w:rsidR="00FE250C" w:rsidRDefault="00FE250C" w:rsidP="00585673">
      <w:r>
        <w:separator/>
      </w:r>
    </w:p>
  </w:endnote>
  <w:endnote w:type="continuationSeparator" w:id="0">
    <w:p w14:paraId="61F7020F" w14:textId="77777777" w:rsidR="00FE250C" w:rsidRDefault="00FE250C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10C0" w14:textId="77777777" w:rsidR="00FE250C" w:rsidRDefault="00FE250C" w:rsidP="00585673">
      <w:r>
        <w:separator/>
      </w:r>
    </w:p>
  </w:footnote>
  <w:footnote w:type="continuationSeparator" w:id="0">
    <w:p w14:paraId="325FE694" w14:textId="77777777" w:rsidR="00FE250C" w:rsidRDefault="00FE250C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225605">
    <w:abstractNumId w:val="1"/>
  </w:num>
  <w:num w:numId="2" w16cid:durableId="18435091">
    <w:abstractNumId w:val="2"/>
  </w:num>
  <w:num w:numId="3" w16cid:durableId="2484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0F462C"/>
    <w:rsid w:val="00105153"/>
    <w:rsid w:val="001E4F3E"/>
    <w:rsid w:val="0022303C"/>
    <w:rsid w:val="00227139"/>
    <w:rsid w:val="002E08EE"/>
    <w:rsid w:val="002E564D"/>
    <w:rsid w:val="003C6941"/>
    <w:rsid w:val="00446C51"/>
    <w:rsid w:val="004B42F7"/>
    <w:rsid w:val="005516F8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8500B3"/>
    <w:rsid w:val="00867B8B"/>
    <w:rsid w:val="00881CC2"/>
    <w:rsid w:val="0088342B"/>
    <w:rsid w:val="008856B8"/>
    <w:rsid w:val="008B471C"/>
    <w:rsid w:val="00990288"/>
    <w:rsid w:val="00A74C02"/>
    <w:rsid w:val="00A97528"/>
    <w:rsid w:val="00AC164F"/>
    <w:rsid w:val="00AC5EFC"/>
    <w:rsid w:val="00AE1398"/>
    <w:rsid w:val="00B1590B"/>
    <w:rsid w:val="00BC7AD1"/>
    <w:rsid w:val="00BD6C71"/>
    <w:rsid w:val="00C071D6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00BA"/>
    <w:rsid w:val="00E24436"/>
    <w:rsid w:val="00E26D61"/>
    <w:rsid w:val="00F3220F"/>
    <w:rsid w:val="00F747C4"/>
    <w:rsid w:val="00F75876"/>
    <w:rsid w:val="00FA5029"/>
    <w:rsid w:val="00FC371C"/>
    <w:rsid w:val="00FC720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chiiki06</cp:lastModifiedBy>
  <cp:revision>7</cp:revision>
  <cp:lastPrinted>2022-04-28T00:42:00Z</cp:lastPrinted>
  <dcterms:created xsi:type="dcterms:W3CDTF">2021-11-17T03:05:00Z</dcterms:created>
  <dcterms:modified xsi:type="dcterms:W3CDTF">2022-06-23T05:16:00Z</dcterms:modified>
</cp:coreProperties>
</file>